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/>
        <w:jc w:val="center"/>
      </w:pPr>
      <w:r>
        <w:rPr>
          <w:rFonts w:ascii="Arial" w:hAnsi="Arial"/>
          <w:b/>
          <w:sz w:val="34"/>
        </w:rPr>
        <w:t>SCHEDA DI ADESIONE</w:t>
      </w:r>
    </w:p>
    <w:p>
      <w:pPr>
        <w:spacing w:after="40"/>
        <w:jc w:val="center"/>
      </w:pPr>
      <w:r>
        <w:rPr>
          <w:rFonts w:ascii="Arial" w:hAnsi="Arial"/>
          <w:b/>
          <w:color w:val="373737"/>
          <w:sz w:val="24"/>
        </w:rPr>
        <w:t>Progetti didattici per la scuola primaria</w:t>
      </w:r>
    </w:p>
    <w:p>
      <w:pPr>
        <w:spacing w:after="160"/>
        <w:jc w:val="center"/>
      </w:pPr>
      <w:r>
        <w:rPr>
          <w:rFonts w:ascii="Arial" w:hAnsi="Arial"/>
          <w:i/>
          <w:color w:val="5F5F5F"/>
          <w:sz w:val="19"/>
        </w:rPr>
        <w:t>Agorateca – Biblioteca di Comunità | Link APS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48"/>
      </w:tblGrid>
      <w:tr>
        <w:trPr>
          <w:cantSplit/>
        </w:trPr>
        <w:tc>
          <w:tcPr>
            <w:tcW w:type="dxa" w:w="10148"/>
            <w:shd w:fill="F3F3F3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La scheda consente di segnalare l’interesse per uno o più percorsi. L’invio non costituisce conferma definitiva: calendario, costi e modalità di svolgimento saranno concordati con la scuola.</w:t>
            </w:r>
          </w:p>
        </w:tc>
      </w:tr>
    </w:tbl>
    <w:p>
      <w:pPr>
        <w:keepNext/>
        <w:spacing w:before="140" w:after="60"/>
      </w:pPr>
      <w:r>
        <w:rPr>
          <w:rFonts w:ascii="Arial" w:hAnsi="Arial"/>
          <w:b/>
          <w:sz w:val="22"/>
        </w:rPr>
        <w:t>DATI DELLA SCUOLA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74"/>
        <w:gridCol w:w="5074"/>
      </w:tblGrid>
      <w:tr>
        <w:trPr>
          <w:cantSplit/>
          <w:cantSplit/>
        </w:trPr>
        <w:tc>
          <w:tcPr>
            <w:tcW w:type="dxa" w:w="5102"/>
            <w:vAlign w:val="top"/>
            <w:tcMar>
              <w:top w:w="75" w:type="dxa"/>
              <w:start w:w="90" w:type="dxa"/>
              <w:bottom w:w="100" w:type="dxa"/>
              <w:end w:w="90" w:type="dxa"/>
            </w:tcMar>
            <w:tcBorders>
              <w:bottom w:val="single" w:sz="6" w:color="BFBFBF"/>
            </w:tcBorders>
          </w:tcPr>
          <w:p>
            <w:pPr>
              <w:spacing w:after="100"/>
            </w:pPr>
            <w:r>
              <w:rPr>
                <w:rFonts w:ascii="Arial" w:hAnsi="Arial"/>
                <w:b/>
                <w:color w:val="555555"/>
                <w:sz w:val="16"/>
              </w:rPr>
              <w:t>Istituto / scuola</w:t>
            </w:r>
          </w:p>
          <w:p>
            <w:pPr>
              <w:spacing w:after="0"/>
            </w:pPr>
            <w:r>
              <w:rPr>
                <w:rFonts w:ascii="Arial" w:hAnsi="Arial"/>
                <w:color w:val="828282"/>
                <w:sz w:val="18"/>
              </w:rPr>
              <w:t>________________________________________________</w:t>
            </w:r>
          </w:p>
        </w:tc>
        <w:tc>
          <w:tcPr>
            <w:tcW w:type="dxa" w:w="5102"/>
            <w:vAlign w:val="top"/>
            <w:tcMar>
              <w:top w:w="75" w:type="dxa"/>
              <w:start w:w="90" w:type="dxa"/>
              <w:bottom w:w="100" w:type="dxa"/>
              <w:end w:w="90" w:type="dxa"/>
            </w:tcMar>
            <w:tcBorders>
              <w:bottom w:val="single" w:sz="6" w:color="BFBFBF"/>
            </w:tcBorders>
          </w:tcPr>
          <w:p>
            <w:pPr>
              <w:spacing w:after="100"/>
            </w:pPr>
            <w:r>
              <w:rPr>
                <w:rFonts w:ascii="Arial" w:hAnsi="Arial"/>
                <w:b/>
                <w:color w:val="555555"/>
                <w:sz w:val="16"/>
              </w:rPr>
              <w:t>Plesso</w:t>
            </w:r>
          </w:p>
          <w:p>
            <w:pPr>
              <w:spacing w:after="0"/>
            </w:pPr>
            <w:r>
              <w:rPr>
                <w:rFonts w:ascii="Arial" w:hAnsi="Arial"/>
                <w:color w:val="828282"/>
                <w:sz w:val="18"/>
              </w:rPr>
              <w:t>________________________________________________</w:t>
            </w:r>
          </w:p>
        </w:tc>
      </w:tr>
      <w:tr>
        <w:trPr>
          <w:cantSplit/>
          <w:cantSplit/>
        </w:trPr>
        <w:tc>
          <w:tcPr>
            <w:tcW w:type="dxa" w:w="5102"/>
            <w:vAlign w:val="top"/>
            <w:tcMar>
              <w:top w:w="75" w:type="dxa"/>
              <w:start w:w="90" w:type="dxa"/>
              <w:bottom w:w="100" w:type="dxa"/>
              <w:end w:w="90" w:type="dxa"/>
            </w:tcMar>
            <w:tcBorders>
              <w:bottom w:val="single" w:sz="6" w:color="BFBFBF"/>
            </w:tcBorders>
          </w:tcPr>
          <w:p>
            <w:pPr>
              <w:spacing w:after="100"/>
            </w:pPr>
            <w:r>
              <w:rPr>
                <w:rFonts w:ascii="Arial" w:hAnsi="Arial"/>
                <w:b/>
                <w:color w:val="555555"/>
                <w:sz w:val="16"/>
              </w:rPr>
              <w:t>Comune</w:t>
            </w:r>
          </w:p>
          <w:p>
            <w:pPr>
              <w:spacing w:after="0"/>
            </w:pPr>
            <w:r>
              <w:rPr>
                <w:rFonts w:ascii="Arial" w:hAnsi="Arial"/>
                <w:color w:val="828282"/>
                <w:sz w:val="18"/>
              </w:rPr>
              <w:t>________________________________________________</w:t>
            </w:r>
          </w:p>
        </w:tc>
        <w:tc>
          <w:tcPr>
            <w:tcW w:type="dxa" w:w="5102"/>
            <w:vAlign w:val="top"/>
            <w:tcMar>
              <w:top w:w="75" w:type="dxa"/>
              <w:start w:w="90" w:type="dxa"/>
              <w:bottom w:w="100" w:type="dxa"/>
              <w:end w:w="90" w:type="dxa"/>
            </w:tcMar>
            <w:tcBorders>
              <w:bottom w:val="single" w:sz="6" w:color="BFBFBF"/>
            </w:tcBorders>
          </w:tcPr>
          <w:p>
            <w:pPr>
              <w:spacing w:after="100"/>
            </w:pPr>
            <w:r>
              <w:rPr>
                <w:rFonts w:ascii="Arial" w:hAnsi="Arial"/>
                <w:b/>
                <w:color w:val="555555"/>
                <w:sz w:val="16"/>
              </w:rPr>
              <w:t>Docente referente</w:t>
            </w:r>
          </w:p>
          <w:p>
            <w:pPr>
              <w:spacing w:after="0"/>
            </w:pPr>
            <w:r>
              <w:rPr>
                <w:rFonts w:ascii="Arial" w:hAnsi="Arial"/>
                <w:color w:val="828282"/>
                <w:sz w:val="18"/>
              </w:rPr>
              <w:t>________________________________________________</w:t>
            </w:r>
          </w:p>
        </w:tc>
      </w:tr>
      <w:tr>
        <w:trPr>
          <w:cantSplit/>
          <w:cantSplit/>
        </w:trPr>
        <w:tc>
          <w:tcPr>
            <w:tcW w:type="dxa" w:w="5102"/>
            <w:vAlign w:val="top"/>
            <w:tcMar>
              <w:top w:w="75" w:type="dxa"/>
              <w:start w:w="90" w:type="dxa"/>
              <w:bottom w:w="100" w:type="dxa"/>
              <w:end w:w="90" w:type="dxa"/>
            </w:tcMar>
            <w:tcBorders>
              <w:bottom w:val="single" w:sz="6" w:color="BFBFBF"/>
            </w:tcBorders>
          </w:tcPr>
          <w:p>
            <w:pPr>
              <w:spacing w:after="100"/>
            </w:pPr>
            <w:r>
              <w:rPr>
                <w:rFonts w:ascii="Arial" w:hAnsi="Arial"/>
                <w:b/>
                <w:color w:val="555555"/>
                <w:sz w:val="16"/>
              </w:rPr>
              <w:t>E-mail</w:t>
            </w:r>
          </w:p>
          <w:p>
            <w:pPr>
              <w:spacing w:after="0"/>
            </w:pPr>
            <w:r>
              <w:rPr>
                <w:rFonts w:ascii="Arial" w:hAnsi="Arial"/>
                <w:color w:val="828282"/>
                <w:sz w:val="18"/>
              </w:rPr>
              <w:t>________________________________________________</w:t>
            </w:r>
          </w:p>
        </w:tc>
        <w:tc>
          <w:tcPr>
            <w:tcW w:type="dxa" w:w="5102"/>
            <w:vAlign w:val="top"/>
            <w:tcMar>
              <w:top w:w="75" w:type="dxa"/>
              <w:start w:w="90" w:type="dxa"/>
              <w:bottom w:w="100" w:type="dxa"/>
              <w:end w:w="90" w:type="dxa"/>
            </w:tcMar>
            <w:tcBorders>
              <w:bottom w:val="single" w:sz="6" w:color="BFBFBF"/>
            </w:tcBorders>
          </w:tcPr>
          <w:p>
            <w:pPr>
              <w:spacing w:after="100"/>
            </w:pPr>
            <w:r>
              <w:rPr>
                <w:rFonts w:ascii="Arial" w:hAnsi="Arial"/>
                <w:b/>
                <w:color w:val="555555"/>
                <w:sz w:val="16"/>
              </w:rPr>
              <w:t>Telefono</w:t>
            </w:r>
          </w:p>
          <w:p>
            <w:pPr>
              <w:spacing w:after="0"/>
            </w:pPr>
            <w:r>
              <w:rPr>
                <w:rFonts w:ascii="Arial" w:hAnsi="Arial"/>
                <w:color w:val="828282"/>
                <w:sz w:val="18"/>
              </w:rPr>
              <w:t>________________________________________________</w:t>
            </w:r>
          </w:p>
        </w:tc>
      </w:tr>
      <w:tr>
        <w:trPr>
          <w:cantSplit/>
          <w:cantSplit/>
        </w:trPr>
        <w:tc>
          <w:tcPr>
            <w:tcW w:type="dxa" w:w="5102"/>
            <w:vAlign w:val="top"/>
            <w:tcMar>
              <w:top w:w="75" w:type="dxa"/>
              <w:start w:w="90" w:type="dxa"/>
              <w:bottom w:w="100" w:type="dxa"/>
              <w:end w:w="90" w:type="dxa"/>
            </w:tcMar>
            <w:tcBorders>
              <w:bottom w:val="single" w:sz="6" w:color="BFBFBF"/>
            </w:tcBorders>
          </w:tcPr>
          <w:p>
            <w:pPr>
              <w:spacing w:after="100"/>
            </w:pPr>
            <w:r>
              <w:rPr>
                <w:rFonts w:ascii="Arial" w:hAnsi="Arial"/>
                <w:b/>
                <w:color w:val="555555"/>
                <w:sz w:val="16"/>
              </w:rPr>
              <w:t>Classe/i e sezione/i</w:t>
            </w:r>
          </w:p>
          <w:p>
            <w:pPr>
              <w:spacing w:after="0"/>
            </w:pPr>
            <w:r>
              <w:rPr>
                <w:rFonts w:ascii="Arial" w:hAnsi="Arial"/>
                <w:color w:val="828282"/>
                <w:sz w:val="18"/>
              </w:rPr>
              <w:t>________________________________________________</w:t>
            </w:r>
          </w:p>
        </w:tc>
        <w:tc>
          <w:tcPr>
            <w:tcW w:type="dxa" w:w="5102"/>
            <w:vAlign w:val="top"/>
            <w:tcMar>
              <w:top w:w="75" w:type="dxa"/>
              <w:start w:w="90" w:type="dxa"/>
              <w:bottom w:w="100" w:type="dxa"/>
              <w:end w:w="90" w:type="dxa"/>
            </w:tcMar>
            <w:tcBorders>
              <w:bottom w:val="single" w:sz="6" w:color="BFBFBF"/>
            </w:tcBorders>
          </w:tcPr>
          <w:p>
            <w:pPr>
              <w:spacing w:after="100"/>
            </w:pPr>
            <w:r>
              <w:rPr>
                <w:rFonts w:ascii="Arial" w:hAnsi="Arial"/>
                <w:b/>
                <w:color w:val="555555"/>
                <w:sz w:val="16"/>
              </w:rPr>
              <w:t>Numero di classi coinvolte</w:t>
            </w:r>
          </w:p>
          <w:p>
            <w:pPr>
              <w:spacing w:after="0"/>
            </w:pPr>
            <w:r>
              <w:rPr>
                <w:rFonts w:ascii="Arial" w:hAnsi="Arial"/>
                <w:color w:val="828282"/>
                <w:sz w:val="18"/>
              </w:rPr>
              <w:t>________________________________________________</w:t>
            </w:r>
          </w:p>
        </w:tc>
      </w:tr>
      <w:tr>
        <w:trPr>
          <w:cantSplit/>
          <w:cantSplit/>
        </w:trPr>
        <w:tc>
          <w:tcPr>
            <w:tcW w:type="dxa" w:w="5102"/>
            <w:vAlign w:val="top"/>
            <w:tcMar>
              <w:top w:w="75" w:type="dxa"/>
              <w:start w:w="90" w:type="dxa"/>
              <w:bottom w:w="100" w:type="dxa"/>
              <w:end w:w="90" w:type="dxa"/>
            </w:tcMar>
            <w:tcBorders>
              <w:bottom w:val="single" w:sz="6" w:color="BFBFBF"/>
            </w:tcBorders>
          </w:tcPr>
          <w:p>
            <w:pPr>
              <w:spacing w:after="100"/>
            </w:pPr>
            <w:r>
              <w:rPr>
                <w:rFonts w:ascii="Arial" w:hAnsi="Arial"/>
                <w:b/>
                <w:color w:val="555555"/>
                <w:sz w:val="16"/>
              </w:rPr>
              <w:t>Numero complessivo di alunni</w:t>
            </w:r>
          </w:p>
          <w:p>
            <w:pPr>
              <w:spacing w:after="0"/>
            </w:pPr>
            <w:r>
              <w:rPr>
                <w:rFonts w:ascii="Arial" w:hAnsi="Arial"/>
                <w:color w:val="828282"/>
                <w:sz w:val="18"/>
              </w:rPr>
              <w:t>________________________________________________</w:t>
            </w:r>
          </w:p>
        </w:tc>
        <w:tc>
          <w:tcPr>
            <w:tcW w:type="dxa" w:w="5102"/>
            <w:vAlign w:val="top"/>
            <w:tcMar>
              <w:top w:w="75" w:type="dxa"/>
              <w:start w:w="90" w:type="dxa"/>
              <w:bottom w:w="100" w:type="dxa"/>
              <w:end w:w="90" w:type="dxa"/>
            </w:tcMar>
            <w:tcBorders>
              <w:bottom w:val="single" w:sz="6" w:color="BFBFBF"/>
            </w:tcBorders>
          </w:tcPr>
          <w:p>
            <w:pPr>
              <w:spacing w:after="100"/>
            </w:pPr>
            <w:r>
              <w:rPr>
                <w:rFonts w:ascii="Arial" w:hAnsi="Arial"/>
                <w:b/>
                <w:color w:val="555555"/>
                <w:sz w:val="16"/>
              </w:rPr>
              <w:t>Periodo preferito</w:t>
            </w:r>
          </w:p>
          <w:p>
            <w:pPr>
              <w:spacing w:after="0"/>
            </w:pPr>
            <w:r>
              <w:rPr>
                <w:rFonts w:ascii="Arial" w:hAnsi="Arial"/>
                <w:color w:val="828282"/>
                <w:sz w:val="18"/>
              </w:rPr>
              <w:t>________________________________________________</w:t>
            </w:r>
          </w:p>
        </w:tc>
      </w:tr>
    </w:tbl>
    <w:p>
      <w:pPr>
        <w:keepNext/>
        <w:spacing w:before="140" w:after="60"/>
      </w:pPr>
      <w:r>
        <w:rPr>
          <w:rFonts w:ascii="Arial" w:hAnsi="Arial"/>
          <w:b/>
          <w:sz w:val="22"/>
        </w:rPr>
        <w:t>PROGETTO/I DI INTERESSE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74"/>
        <w:gridCol w:w="5074"/>
      </w:tblGrid>
      <w:tr>
        <w:trPr>
          <w:cantSplit/>
          <w:cantSplit/>
        </w:trPr>
        <w:tc>
          <w:tcPr>
            <w:tcW w:type="dxa" w:w="5074"/>
            <w:tcMar>
              <w:top w:w="65" w:type="dxa"/>
              <w:start w:w="80" w:type="dxa"/>
              <w:bottom w:w="65" w:type="dxa"/>
              <w:end w:w="80" w:type="dxa"/>
            </w:tcMar>
            <w:tcBorders>
              <w:bottom w:val="single" w:sz="4" w:color="D9D9D9"/>
            </w:tcBorders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☐  DI STORIA IN STORIA… UNA VALIGIA DI RACCONTI</w:t>
            </w:r>
            <w:r>
              <w:rPr>
                <w:rFonts w:ascii="Arial" w:hAnsi="Arial"/>
                <w:i/>
                <w:color w:val="5F5F5F"/>
                <w:sz w:val="16"/>
              </w:rPr>
              <w:t xml:space="preserve">  (tutte le classi)</w:t>
            </w:r>
          </w:p>
        </w:tc>
        <w:tc>
          <w:tcPr>
            <w:tcW w:type="dxa" w:w="5074"/>
            <w:tcMar>
              <w:top w:w="65" w:type="dxa"/>
              <w:start w:w="80" w:type="dxa"/>
              <w:bottom w:w="65" w:type="dxa"/>
              <w:end w:w="80" w:type="dxa"/>
            </w:tcMar>
            <w:tcBorders>
              <w:bottom w:val="single" w:sz="4" w:color="D9D9D9"/>
            </w:tcBorders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☐  AVVENTURE URBANE – Perlustrazioni dello spazio abitato</w:t>
            </w:r>
            <w:r>
              <w:rPr>
                <w:rFonts w:ascii="Arial" w:hAnsi="Arial"/>
                <w:i/>
                <w:color w:val="5F5F5F"/>
                <w:sz w:val="16"/>
              </w:rPr>
              <w:t xml:space="preserve">  (classi I–II)</w:t>
            </w:r>
          </w:p>
        </w:tc>
      </w:tr>
      <w:tr>
        <w:trPr>
          <w:cantSplit/>
          <w:cantSplit/>
        </w:trPr>
        <w:tc>
          <w:tcPr>
            <w:tcW w:type="dxa" w:w="5074"/>
            <w:tcMar>
              <w:top w:w="65" w:type="dxa"/>
              <w:start w:w="80" w:type="dxa"/>
              <w:bottom w:w="65" w:type="dxa"/>
              <w:end w:w="80" w:type="dxa"/>
            </w:tcMar>
            <w:tcBorders>
              <w:bottom w:val="single" w:sz="4" w:color="D9D9D9"/>
            </w:tcBorders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☐  STORIE DELLA PREI-STORIA</w:t>
            </w:r>
            <w:r>
              <w:rPr>
                <w:rFonts w:ascii="Arial" w:hAnsi="Arial"/>
                <w:i/>
                <w:color w:val="5F5F5F"/>
                <w:sz w:val="16"/>
              </w:rPr>
              <w:t xml:space="preserve">  (classi III)</w:t>
            </w:r>
          </w:p>
        </w:tc>
        <w:tc>
          <w:tcPr>
            <w:tcW w:type="dxa" w:w="5074"/>
            <w:tcMar>
              <w:top w:w="65" w:type="dxa"/>
              <w:start w:w="80" w:type="dxa"/>
              <w:bottom w:w="65" w:type="dxa"/>
              <w:end w:w="80" w:type="dxa"/>
            </w:tcMar>
            <w:tcBorders>
              <w:bottom w:val="single" w:sz="4" w:color="D9D9D9"/>
            </w:tcBorders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☐  DALLA A ALLA ZETA</w:t>
            </w:r>
            <w:r>
              <w:rPr>
                <w:rFonts w:ascii="Arial" w:hAnsi="Arial"/>
                <w:i/>
                <w:color w:val="5F5F5F"/>
                <w:sz w:val="16"/>
              </w:rPr>
              <w:t xml:space="preserve">  (classi IV)</w:t>
            </w:r>
          </w:p>
        </w:tc>
      </w:tr>
      <w:tr>
        <w:trPr>
          <w:cantSplit/>
          <w:cantSplit/>
        </w:trPr>
        <w:tc>
          <w:tcPr>
            <w:tcW w:type="dxa" w:w="5074"/>
            <w:tcMar>
              <w:top w:w="65" w:type="dxa"/>
              <w:start w:w="80" w:type="dxa"/>
              <w:bottom w:w="65" w:type="dxa"/>
              <w:end w:w="80" w:type="dxa"/>
            </w:tcMar>
            <w:tcBorders>
              <w:bottom w:val="single" w:sz="4" w:color="D9D9D9"/>
            </w:tcBorders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☐  SCATTA, GIOCA, LEGGI… ALTAMURA</w:t>
            </w:r>
            <w:r>
              <w:rPr>
                <w:rFonts w:ascii="Arial" w:hAnsi="Arial"/>
                <w:i/>
                <w:color w:val="5F5F5F"/>
                <w:sz w:val="16"/>
              </w:rPr>
              <w:t xml:space="preserve">  (classi IV–V)</w:t>
            </w:r>
          </w:p>
        </w:tc>
        <w:tc>
          <w:tcPr>
            <w:tcW w:type="dxa" w:w="5074"/>
            <w:tcMar>
              <w:top w:w="65" w:type="dxa"/>
              <w:start w:w="80" w:type="dxa"/>
              <w:bottom w:w="65" w:type="dxa"/>
              <w:end w:w="80" w:type="dxa"/>
            </w:tcMar>
            <w:tcBorders>
              <w:bottom w:val="single" w:sz="4" w:color="D9D9D9"/>
            </w:tcBorders>
          </w:tcPr>
          <w:p>
            <w:pPr>
              <w:spacing w:after="0"/>
            </w:pPr>
            <w:r>
              <w:rPr>
                <w:rFonts w:ascii="Arial" w:hAnsi="Arial"/>
                <w:b/>
                <w:sz w:val="17"/>
              </w:rPr>
              <w:t>☐  LA CITTÀ SI RACCONTA</w:t>
            </w:r>
            <w:r>
              <w:rPr>
                <w:rFonts w:ascii="Arial" w:hAnsi="Arial"/>
                <w:i/>
                <w:color w:val="5F5F5F"/>
                <w:sz w:val="16"/>
              </w:rPr>
              <w:t xml:space="preserve">  (classi IV–V)</w:t>
            </w:r>
          </w:p>
        </w:tc>
      </w:tr>
    </w:tbl>
    <w:p>
      <w:pPr>
        <w:keepNext/>
        <w:spacing w:before="140" w:after="60"/>
      </w:pPr>
      <w:r>
        <w:rPr>
          <w:rFonts w:ascii="Arial" w:hAnsi="Arial"/>
          <w:b/>
          <w:sz w:val="22"/>
        </w:rPr>
        <w:t>TIPO DI RICHIESTA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10148"/>
      </w:tblGrid>
      <w:tr>
        <w:tc>
          <w:tcPr>
            <w:tcW w:type="dxa" w:w="10148"/>
            <w:tcMar>
              <w:top w:w="15" w:type="dxa"/>
              <w:start w:w="0" w:type="dxa"/>
              <w:bottom w:w="15" w:type="dxa"/>
              <w:end w:w="0" w:type="dxa"/>
            </w:tcMar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☐  Adesione al percorso completo</w:t>
            </w:r>
          </w:p>
        </w:tc>
      </w:tr>
      <w:tr>
        <w:tc>
          <w:tcPr>
            <w:tcW w:type="dxa" w:w="10148"/>
            <w:tcMar>
              <w:top w:w="15" w:type="dxa"/>
              <w:start w:w="0" w:type="dxa"/>
              <w:bottom w:w="15" w:type="dxa"/>
              <w:end w:w="0" w:type="dxa"/>
            </w:tcMar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☐  Richiesta di una proposta personalizzata / selezione di attività</w:t>
            </w:r>
          </w:p>
        </w:tc>
      </w:tr>
      <w:tr>
        <w:tc>
          <w:tcPr>
            <w:tcW w:type="dxa" w:w="10148"/>
            <w:tcMar>
              <w:top w:w="15" w:type="dxa"/>
              <w:start w:w="0" w:type="dxa"/>
              <w:bottom w:w="15" w:type="dxa"/>
              <w:end w:w="0" w:type="dxa"/>
            </w:tcMar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☐  Richiesta di maggiori informazioni o preventivo</w:t>
            </w:r>
          </w:p>
        </w:tc>
      </w:tr>
    </w:tbl>
    <w:p>
      <w:pPr>
        <w:keepNext/>
        <w:spacing w:before="140" w:after="60"/>
      </w:pPr>
      <w:r>
        <w:rPr>
          <w:rFonts w:ascii="Arial" w:hAnsi="Arial"/>
          <w:b/>
          <w:sz w:val="22"/>
        </w:rPr>
        <w:t>NOTE ED ESIGENZE ORGANIZZATIVE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48"/>
      </w:tblGrid>
      <w:tr>
        <w:trPr>
          <w:cantSplit/>
        </w:trPr>
        <w:tc>
          <w:tcPr>
            <w:tcW w:type="dxa" w:w="10148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BFBFBF"/>
              <w:left w:val="single" w:sz="5" w:color="BFBFBF"/>
              <w:bottom w:val="single" w:sz="5" w:color="BFBFBF"/>
              <w:right w:val="single" w:sz="5" w:color="BFBFBF"/>
            </w:tcBorders>
          </w:tcPr>
          <w:p>
            <w:r>
              <w:br/>
              <w:br/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74"/>
        <w:gridCol w:w="5074"/>
      </w:tblGrid>
      <w:tr>
        <w:trPr>
          <w:cantSplit/>
        </w:trPr>
        <w:tc>
          <w:tcPr>
            <w:tcW w:type="dxa" w:w="5074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Arial" w:hAnsi="Arial"/>
                <w:b/>
                <w:color w:val="555555"/>
                <w:sz w:val="16"/>
              </w:rPr>
              <w:t>Data</w:t>
            </w:r>
            <w:r>
              <w:br/>
              <w:t>________________________________________</w:t>
            </w:r>
          </w:p>
        </w:tc>
        <w:tc>
          <w:tcPr>
            <w:tcW w:type="dxa" w:w="5074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Arial" w:hAnsi="Arial"/>
                <w:b/>
                <w:color w:val="555555"/>
                <w:sz w:val="16"/>
              </w:rPr>
              <w:t>Docente referente / firma</w:t>
            </w:r>
            <w:r>
              <w:br/>
              <w:t>________________________________________</w:t>
            </w:r>
          </w:p>
        </w:tc>
      </w:tr>
    </w:tbl>
    <w:p>
      <w:pPr>
        <w:spacing w:before="140" w:after="60"/>
      </w:pPr>
      <w:r>
        <w:rPr>
          <w:rFonts w:ascii="Arial" w:hAnsi="Arial"/>
          <w:b/>
          <w:sz w:val="21"/>
        </w:rPr>
        <w:t>INVIO DELLA SCHEDA E CONTATTI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48"/>
      </w:tblGrid>
      <w:tr>
        <w:trPr>
          <w:cantSplit/>
        </w:trPr>
        <w:tc>
          <w:tcPr>
            <w:tcW w:type="dxa" w:w="10148"/>
            <w:shd w:fill="F3F3F3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after="40"/>
            </w:pPr>
            <w:r>
              <w:rPr>
                <w:rFonts w:ascii="Arial" w:hAnsi="Arial"/>
                <w:sz w:val="18"/>
              </w:rPr>
              <w:t xml:space="preserve">Inviare la scheda compilata a </w:t>
            </w:r>
            <w:r>
              <w:rPr>
                <w:rFonts w:ascii="Arial" w:hAnsi="Arial"/>
                <w:b/>
                <w:sz w:val="18"/>
              </w:rPr>
              <w:t>link@linkyouth.org</w:t>
            </w:r>
            <w:r>
              <w:rPr>
                <w:rFonts w:ascii="Arial" w:hAnsi="Arial"/>
                <w:sz w:val="18"/>
              </w:rPr>
              <w:t>.</w:t>
            </w:r>
          </w:p>
          <w:p>
            <w:pPr>
              <w:spacing w:after="0"/>
            </w:pPr>
            <w:r>
              <w:rPr>
                <w:rFonts w:ascii="Arial" w:hAnsi="Arial"/>
                <w:sz w:val="18"/>
              </w:rPr>
              <w:t xml:space="preserve">Per informazioni: </w:t>
            </w:r>
            <w:r>
              <w:rPr>
                <w:rFonts w:ascii="Arial" w:hAnsi="Arial"/>
                <w:b/>
                <w:sz w:val="18"/>
              </w:rPr>
              <w:t>+39 348 053 0602</w:t>
            </w:r>
            <w:r>
              <w:rPr>
                <w:rFonts w:ascii="Arial" w:hAnsi="Arial"/>
                <w:sz w:val="18"/>
              </w:rPr>
              <w:t xml:space="preserve">  •  </w:t>
            </w:r>
            <w:r>
              <w:rPr>
                <w:rFonts w:ascii="Arial" w:hAnsi="Arial"/>
                <w:b/>
                <w:sz w:val="18"/>
              </w:rPr>
              <w:t>agorateca.it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765" w:right="879" w:bottom="709" w:left="87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E6E6E"/>
        <w:sz w:val="15"/>
      </w:rPr>
      <w:t>Agorateca – Biblioteca di Comunità  •  Link APS  •  agorateca.it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0" w:lineRule="auto"/>
    </w:pPr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